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091A" w14:textId="77777777" w:rsidR="00950262" w:rsidRDefault="00000000">
      <w:pPr>
        <w:pStyle w:val="Corpotesto"/>
        <w:ind w:left="110" w:right="-2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1DBD363C" wp14:editId="7ED66380">
            <wp:extent cx="6489117" cy="10058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11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F27BA" w14:textId="77777777" w:rsidR="00950262" w:rsidRDefault="00000000">
      <w:pPr>
        <w:spacing w:before="272" w:line="368" w:lineRule="exact"/>
        <w:ind w:left="8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000080"/>
          <w:sz w:val="32"/>
        </w:rPr>
        <w:t>FEASR</w:t>
      </w:r>
      <w:r>
        <w:rPr>
          <w:rFonts w:ascii="Times New Roman"/>
          <w:b/>
          <w:color w:val="000080"/>
          <w:spacing w:val="-5"/>
          <w:sz w:val="32"/>
        </w:rPr>
        <w:t xml:space="preserve"> </w:t>
      </w:r>
      <w:r>
        <w:rPr>
          <w:rFonts w:ascii="Times New Roman"/>
          <w:b/>
          <w:color w:val="000080"/>
          <w:sz w:val="32"/>
        </w:rPr>
        <w:t>-</w:t>
      </w:r>
      <w:r>
        <w:rPr>
          <w:rFonts w:ascii="Times New Roman"/>
          <w:b/>
          <w:color w:val="000080"/>
          <w:spacing w:val="-5"/>
          <w:sz w:val="32"/>
        </w:rPr>
        <w:t xml:space="preserve"> </w:t>
      </w:r>
      <w:r>
        <w:rPr>
          <w:rFonts w:ascii="Times New Roman"/>
          <w:b/>
          <w:color w:val="000080"/>
          <w:sz w:val="32"/>
        </w:rPr>
        <w:t>Fondo</w:t>
      </w:r>
      <w:r>
        <w:rPr>
          <w:rFonts w:ascii="Times New Roman"/>
          <w:b/>
          <w:color w:val="000080"/>
          <w:spacing w:val="-5"/>
          <w:sz w:val="32"/>
        </w:rPr>
        <w:t xml:space="preserve"> </w:t>
      </w:r>
      <w:r>
        <w:rPr>
          <w:rFonts w:ascii="Times New Roman"/>
          <w:b/>
          <w:color w:val="000080"/>
          <w:sz w:val="32"/>
        </w:rPr>
        <w:t>europeo</w:t>
      </w:r>
      <w:r>
        <w:rPr>
          <w:rFonts w:ascii="Times New Roman"/>
          <w:b/>
          <w:color w:val="000080"/>
          <w:spacing w:val="-5"/>
          <w:sz w:val="32"/>
        </w:rPr>
        <w:t xml:space="preserve"> </w:t>
      </w:r>
      <w:r>
        <w:rPr>
          <w:rFonts w:ascii="Times New Roman"/>
          <w:b/>
          <w:color w:val="000080"/>
          <w:sz w:val="32"/>
        </w:rPr>
        <w:t>agricolo</w:t>
      </w:r>
      <w:r>
        <w:rPr>
          <w:rFonts w:ascii="Times New Roman"/>
          <w:b/>
          <w:color w:val="000080"/>
          <w:spacing w:val="-3"/>
          <w:sz w:val="32"/>
        </w:rPr>
        <w:t xml:space="preserve"> </w:t>
      </w:r>
      <w:r>
        <w:rPr>
          <w:rFonts w:ascii="Times New Roman"/>
          <w:b/>
          <w:color w:val="000080"/>
          <w:sz w:val="32"/>
        </w:rPr>
        <w:t>per</w:t>
      </w:r>
      <w:r>
        <w:rPr>
          <w:rFonts w:ascii="Times New Roman"/>
          <w:b/>
          <w:color w:val="000080"/>
          <w:spacing w:val="-5"/>
          <w:sz w:val="32"/>
        </w:rPr>
        <w:t xml:space="preserve"> </w:t>
      </w:r>
      <w:r>
        <w:rPr>
          <w:rFonts w:ascii="Times New Roman"/>
          <w:b/>
          <w:color w:val="000080"/>
          <w:sz w:val="32"/>
        </w:rPr>
        <w:t>lo</w:t>
      </w:r>
      <w:r>
        <w:rPr>
          <w:rFonts w:ascii="Times New Roman"/>
          <w:b/>
          <w:color w:val="000080"/>
          <w:spacing w:val="-5"/>
          <w:sz w:val="32"/>
        </w:rPr>
        <w:t xml:space="preserve"> </w:t>
      </w:r>
      <w:r>
        <w:rPr>
          <w:rFonts w:ascii="Times New Roman"/>
          <w:b/>
          <w:color w:val="000080"/>
          <w:sz w:val="32"/>
        </w:rPr>
        <w:t>sviluppo</w:t>
      </w:r>
      <w:r>
        <w:rPr>
          <w:rFonts w:ascii="Times New Roman"/>
          <w:b/>
          <w:color w:val="000080"/>
          <w:spacing w:val="-4"/>
          <w:sz w:val="32"/>
        </w:rPr>
        <w:t xml:space="preserve"> </w:t>
      </w:r>
      <w:r>
        <w:rPr>
          <w:rFonts w:ascii="Times New Roman"/>
          <w:b/>
          <w:color w:val="000080"/>
          <w:spacing w:val="-2"/>
          <w:sz w:val="32"/>
        </w:rPr>
        <w:t>rurale</w:t>
      </w:r>
    </w:p>
    <w:p w14:paraId="16B3D906" w14:textId="77777777" w:rsidR="00950262" w:rsidRDefault="00000000">
      <w:pPr>
        <w:spacing w:line="368" w:lineRule="exact"/>
        <w:ind w:left="81" w:right="1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color w:val="000080"/>
          <w:sz w:val="32"/>
        </w:rPr>
        <w:t>l’Europa</w:t>
      </w:r>
      <w:r>
        <w:rPr>
          <w:rFonts w:ascii="Times New Roman" w:hAnsi="Times New Roman"/>
          <w:b/>
          <w:i/>
          <w:color w:val="000080"/>
          <w:spacing w:val="-6"/>
          <w:sz w:val="32"/>
        </w:rPr>
        <w:t xml:space="preserve"> </w:t>
      </w:r>
      <w:r>
        <w:rPr>
          <w:rFonts w:ascii="Times New Roman" w:hAnsi="Times New Roman"/>
          <w:b/>
          <w:i/>
          <w:color w:val="000080"/>
          <w:sz w:val="32"/>
        </w:rPr>
        <w:t>investe</w:t>
      </w:r>
      <w:r>
        <w:rPr>
          <w:rFonts w:ascii="Times New Roman" w:hAnsi="Times New Roman"/>
          <w:b/>
          <w:i/>
          <w:color w:val="000080"/>
          <w:spacing w:val="-6"/>
          <w:sz w:val="32"/>
        </w:rPr>
        <w:t xml:space="preserve"> </w:t>
      </w:r>
      <w:r>
        <w:rPr>
          <w:rFonts w:ascii="Times New Roman" w:hAnsi="Times New Roman"/>
          <w:b/>
          <w:i/>
          <w:color w:val="000080"/>
          <w:sz w:val="32"/>
        </w:rPr>
        <w:t>nelle</w:t>
      </w:r>
      <w:r>
        <w:rPr>
          <w:rFonts w:ascii="Times New Roman" w:hAnsi="Times New Roman"/>
          <w:b/>
          <w:i/>
          <w:color w:val="000080"/>
          <w:spacing w:val="-6"/>
          <w:sz w:val="32"/>
        </w:rPr>
        <w:t xml:space="preserve"> </w:t>
      </w:r>
      <w:r>
        <w:rPr>
          <w:rFonts w:ascii="Times New Roman" w:hAnsi="Times New Roman"/>
          <w:b/>
          <w:i/>
          <w:color w:val="000080"/>
          <w:sz w:val="32"/>
        </w:rPr>
        <w:t>zone</w:t>
      </w:r>
      <w:r>
        <w:rPr>
          <w:rFonts w:ascii="Times New Roman" w:hAnsi="Times New Roman"/>
          <w:b/>
          <w:i/>
          <w:color w:val="000080"/>
          <w:spacing w:val="-6"/>
          <w:sz w:val="32"/>
        </w:rPr>
        <w:t xml:space="preserve"> </w:t>
      </w:r>
      <w:r>
        <w:rPr>
          <w:rFonts w:ascii="Times New Roman" w:hAnsi="Times New Roman"/>
          <w:b/>
          <w:i/>
          <w:color w:val="000080"/>
          <w:spacing w:val="-2"/>
          <w:sz w:val="32"/>
        </w:rPr>
        <w:t>rurali</w:t>
      </w:r>
    </w:p>
    <w:p w14:paraId="0C99757A" w14:textId="77777777" w:rsidR="00950262" w:rsidRDefault="00950262">
      <w:pPr>
        <w:pStyle w:val="Corpotesto"/>
        <w:rPr>
          <w:rFonts w:ascii="Times New Roman"/>
          <w:b/>
          <w:sz w:val="20"/>
        </w:rPr>
      </w:pPr>
    </w:p>
    <w:p w14:paraId="763C88EE" w14:textId="77777777" w:rsidR="00950262" w:rsidRDefault="00950262">
      <w:pPr>
        <w:pStyle w:val="Corpotesto"/>
        <w:rPr>
          <w:rFonts w:ascii="Times New Roman"/>
          <w:b/>
          <w:sz w:val="20"/>
        </w:rPr>
      </w:pPr>
    </w:p>
    <w:p w14:paraId="0B5E1AD5" w14:textId="77777777" w:rsidR="00950262" w:rsidRDefault="00950262">
      <w:pPr>
        <w:pStyle w:val="Corpotesto"/>
        <w:rPr>
          <w:rFonts w:ascii="Times New Roman"/>
          <w:b/>
          <w:sz w:val="20"/>
        </w:rPr>
      </w:pPr>
    </w:p>
    <w:p w14:paraId="34382756" w14:textId="77777777" w:rsidR="00950262" w:rsidRDefault="00950262">
      <w:pPr>
        <w:pStyle w:val="Corpotesto"/>
        <w:rPr>
          <w:rFonts w:ascii="Times New Roman"/>
          <w:b/>
          <w:sz w:val="20"/>
        </w:rPr>
      </w:pPr>
    </w:p>
    <w:p w14:paraId="6949CC6E" w14:textId="77777777" w:rsidR="00950262" w:rsidRDefault="00000000">
      <w:pPr>
        <w:pStyle w:val="Corpotesto"/>
        <w:spacing w:before="69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B42AB0" wp14:editId="77D6637F">
                <wp:simplePos x="0" y="0"/>
                <wp:positionH relativeFrom="page">
                  <wp:posOffset>569213</wp:posOffset>
                </wp:positionH>
                <wp:positionV relativeFrom="paragraph">
                  <wp:posOffset>214946</wp:posOffset>
                </wp:positionV>
                <wp:extent cx="6400800" cy="435483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435483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C61FE2" w14:textId="77777777" w:rsidR="00950262" w:rsidRDefault="00000000">
                            <w:pPr>
                              <w:spacing w:before="474"/>
                              <w:ind w:left="1" w:right="1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Programma</w:t>
                            </w:r>
                            <w:r>
                              <w:rPr>
                                <w:b/>
                                <w:spacing w:val="-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sviluppo</w:t>
                            </w:r>
                            <w:r>
                              <w:rPr>
                                <w:b/>
                                <w:spacing w:val="-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rurale</w:t>
                            </w:r>
                            <w:r>
                              <w:rPr>
                                <w:b/>
                                <w:spacing w:val="-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2014-</w:t>
                            </w:r>
                            <w:r>
                              <w:rPr>
                                <w:b/>
                                <w:spacing w:val="-4"/>
                                <w:sz w:val="48"/>
                              </w:rPr>
                              <w:t>2020</w:t>
                            </w:r>
                          </w:p>
                          <w:p w14:paraId="3EC1CAD6" w14:textId="77777777" w:rsidR="00950262" w:rsidRDefault="00950262">
                            <w:pPr>
                              <w:pStyle w:val="Corpotesto"/>
                              <w:spacing w:before="420"/>
                              <w:rPr>
                                <w:b/>
                                <w:i w:val="0"/>
                                <w:sz w:val="48"/>
                              </w:rPr>
                            </w:pPr>
                          </w:p>
                          <w:p w14:paraId="2B8F5440" w14:textId="6C0474C5" w:rsidR="00950262" w:rsidRPr="00B631BC" w:rsidRDefault="00000000" w:rsidP="00B631BC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 MT" w:hAnsi="Aria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32"/>
                              </w:rPr>
                              <w:t>Misura</w:t>
                            </w:r>
                            <w:r w:rsidR="00B631BC">
                              <w:rPr>
                                <w:rFonts w:ascii="Arial MT" w:hAnsi="Arial MT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 w:rsidR="00B631BC" w:rsidRPr="00B631BC">
                              <w:rPr>
                                <w:rFonts w:ascii="Arial MT" w:hAnsi="Arial MT"/>
                                <w:i/>
                                <w:iCs/>
                                <w:sz w:val="24"/>
                                <w:szCs w:val="24"/>
                              </w:rPr>
                              <w:t>PSR 2014-2020 GAL LANGHE ROERO LEADER - PSL 2014-2020 - BANDO PUBBLICO MULTI-OPERAZIONE PER LA SELEZIONE DI PROGETTI INTEGRATI DI FILIERA (PIF)</w:t>
                            </w:r>
                          </w:p>
                          <w:p w14:paraId="349FF34B" w14:textId="0200AD98" w:rsidR="00950262" w:rsidRPr="002C35AF" w:rsidRDefault="00000000">
                            <w:pPr>
                              <w:spacing w:before="184"/>
                              <w:ind w:left="1" w:right="1"/>
                              <w:jc w:val="center"/>
                              <w:rPr>
                                <w:rFonts w:ascii="Arial MT" w:hAnsi="Arial MT"/>
                                <w:spacing w:val="-18"/>
                                <w:sz w:val="32"/>
                              </w:rPr>
                            </w:pPr>
                            <w:r w:rsidRPr="002C35AF">
                              <w:rPr>
                                <w:rFonts w:ascii="Arial MT" w:hAnsi="Arial MT"/>
                                <w:spacing w:val="-18"/>
                                <w:sz w:val="32"/>
                              </w:rPr>
                              <w:t>Operazione</w:t>
                            </w:r>
                            <w:r w:rsidR="00B631BC">
                              <w:rPr>
                                <w:rFonts w:ascii="Arial MT" w:hAnsi="Arial MT"/>
                                <w:spacing w:val="-18"/>
                                <w:sz w:val="32"/>
                              </w:rPr>
                              <w:t>:</w:t>
                            </w:r>
                            <w:r w:rsidR="002C35AF">
                              <w:rPr>
                                <w:rFonts w:ascii="Arial MT" w:hAnsi="Arial MT"/>
                                <w:spacing w:val="-18"/>
                                <w:sz w:val="32"/>
                              </w:rPr>
                              <w:t xml:space="preserve"> 4.1.1 </w:t>
                            </w:r>
                            <w:r w:rsidR="002C35AF" w:rsidRPr="002C35AF">
                              <w:rPr>
                                <w:rFonts w:ascii="Arial MT" w:hAnsi="Arial MT"/>
                                <w:i/>
                                <w:iCs/>
                                <w:spacing w:val="-18"/>
                                <w:sz w:val="32"/>
                              </w:rPr>
                              <w:t>“Miglioramento del rendimento globale e della sostenibilità delle aziende agricole”</w:t>
                            </w:r>
                          </w:p>
                          <w:p w14:paraId="77454821" w14:textId="77777777" w:rsidR="00950262" w:rsidRDefault="00000000">
                            <w:pPr>
                              <w:spacing w:before="183"/>
                              <w:ind w:right="1"/>
                              <w:jc w:val="center"/>
                              <w:rPr>
                                <w:rFonts w:ascii="Arial MT"/>
                                <w:sz w:val="32"/>
                              </w:rPr>
                            </w:pPr>
                            <w:r>
                              <w:rPr>
                                <w:rFonts w:ascii="Arial MT"/>
                                <w:sz w:val="32"/>
                              </w:rPr>
                              <w:t>Descrizione</w:t>
                            </w:r>
                            <w:r>
                              <w:rPr>
                                <w:rFonts w:ascii="Arial MT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2"/>
                                <w:sz w:val="32"/>
                              </w:rPr>
                              <w:t>progetto</w:t>
                            </w:r>
                          </w:p>
                          <w:p w14:paraId="37ED098F" w14:textId="1265E8A8" w:rsidR="00950262" w:rsidRDefault="002C35AF">
                            <w:pPr>
                              <w:pStyle w:val="Corpotesto"/>
                              <w:spacing w:before="184"/>
                              <w:ind w:right="1"/>
                              <w:jc w:val="center"/>
                            </w:pPr>
                            <w:r>
                              <w:t>Acquisto di nuove attrezzature</w:t>
                            </w:r>
                            <w:r w:rsidR="005B2DFA">
                              <w:t xml:space="preserve"> per il miglioramento aziendale da parte di “Azienda Agricola Monchiero Fratelli di Monchiero Remo e Monchiero Vittorio – Società Agricola”</w:t>
                            </w:r>
                          </w:p>
                          <w:p w14:paraId="1B947843" w14:textId="77777777" w:rsidR="00950262" w:rsidRDefault="00950262">
                            <w:pPr>
                              <w:pStyle w:val="Corpotesto"/>
                            </w:pPr>
                          </w:p>
                          <w:p w14:paraId="68E1F3FC" w14:textId="6C407A96" w:rsidR="00950262" w:rsidRDefault="00000000" w:rsidP="003F235B">
                            <w:pPr>
                              <w:ind w:right="1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 MT"/>
                                <w:sz w:val="32"/>
                              </w:rPr>
                              <w:t>Costo</w:t>
                            </w:r>
                            <w:r>
                              <w:rPr>
                                <w:rFonts w:ascii="Arial MT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32"/>
                              </w:rPr>
                              <w:t>complessivo</w:t>
                            </w:r>
                            <w:r w:rsidR="00FD5479">
                              <w:rPr>
                                <w:rFonts w:ascii="Arial MT"/>
                                <w:spacing w:val="-8"/>
                                <w:sz w:val="32"/>
                              </w:rPr>
                              <w:t>: 34.865,00 euro</w:t>
                            </w:r>
                          </w:p>
                          <w:p w14:paraId="3F5A0282" w14:textId="6C5C1C42" w:rsidR="00950262" w:rsidRDefault="00000000">
                            <w:pPr>
                              <w:spacing w:before="184"/>
                              <w:ind w:left="1" w:right="1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 MT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32"/>
                              </w:rPr>
                              <w:t>cui</w:t>
                            </w:r>
                            <w:r>
                              <w:rPr>
                                <w:rFonts w:ascii="Arial MT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32"/>
                              </w:rPr>
                              <w:t>quota</w:t>
                            </w:r>
                            <w:r>
                              <w:rPr>
                                <w:rFonts w:ascii="Arial MT"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8"/>
                              </w:rPr>
                              <w:t>FEASR</w:t>
                            </w:r>
                            <w:r w:rsidR="00FD5479">
                              <w:rPr>
                                <w:rFonts w:ascii="Arial MT"/>
                                <w:spacing w:val="-5"/>
                                <w:sz w:val="28"/>
                              </w:rPr>
                              <w:t>: 13.946,00 euro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42AB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4.8pt;margin-top:16.9pt;width:7in;height:342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" filled="f" strokeweight="1.5pt">
                <v:path arrowok="t"/>
                <v:textbox inset="0,0,0,0">
                  <w:txbxContent>
                    <w:p w14:paraId="0FC61FE2" w14:textId="77777777" w:rsidR="00950262" w:rsidRDefault="00000000">
                      <w:pPr>
                        <w:spacing w:before="474"/>
                        <w:ind w:left="1" w:right="1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Programma</w:t>
                      </w:r>
                      <w:r>
                        <w:rPr>
                          <w:b/>
                          <w:spacing w:val="-9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di</w:t>
                      </w:r>
                      <w:r>
                        <w:rPr>
                          <w:b/>
                          <w:spacing w:val="-9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sviluppo</w:t>
                      </w:r>
                      <w:r>
                        <w:rPr>
                          <w:b/>
                          <w:spacing w:val="-8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rurale</w:t>
                      </w:r>
                      <w:r>
                        <w:rPr>
                          <w:b/>
                          <w:spacing w:val="-9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2014-</w:t>
                      </w:r>
                      <w:r>
                        <w:rPr>
                          <w:b/>
                          <w:spacing w:val="-4"/>
                          <w:sz w:val="48"/>
                        </w:rPr>
                        <w:t>2020</w:t>
                      </w:r>
                    </w:p>
                    <w:p w14:paraId="3EC1CAD6" w14:textId="77777777" w:rsidR="00950262" w:rsidRDefault="00950262">
                      <w:pPr>
                        <w:pStyle w:val="Corpotesto"/>
                        <w:spacing w:before="420"/>
                        <w:rPr>
                          <w:b/>
                          <w:i w:val="0"/>
                          <w:sz w:val="48"/>
                        </w:rPr>
                      </w:pPr>
                    </w:p>
                    <w:p w14:paraId="2B8F5440" w14:textId="6C0474C5" w:rsidR="00950262" w:rsidRPr="00B631BC" w:rsidRDefault="00000000" w:rsidP="00B631BC">
                      <w:pPr>
                        <w:widowControl/>
                        <w:adjustRightInd w:val="0"/>
                        <w:jc w:val="center"/>
                        <w:rPr>
                          <w:rFonts w:ascii="Arial MT" w:hAnsi="Arial MT"/>
                          <w:sz w:val="24"/>
                          <w:szCs w:val="24"/>
                        </w:rPr>
                      </w:pPr>
                      <w:r>
                        <w:rPr>
                          <w:rFonts w:ascii="Arial MT" w:hAnsi="Arial MT"/>
                          <w:sz w:val="32"/>
                        </w:rPr>
                        <w:t>Misura</w:t>
                      </w:r>
                      <w:r w:rsidR="00B631BC">
                        <w:rPr>
                          <w:rFonts w:ascii="Arial MT" w:hAnsi="Arial MT"/>
                          <w:sz w:val="32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18"/>
                          <w:sz w:val="32"/>
                        </w:rPr>
                        <w:t xml:space="preserve"> </w:t>
                      </w:r>
                      <w:r w:rsidR="00B631BC" w:rsidRPr="00B631BC">
                        <w:rPr>
                          <w:rFonts w:ascii="Arial MT" w:hAnsi="Arial MT"/>
                          <w:i/>
                          <w:iCs/>
                          <w:sz w:val="24"/>
                          <w:szCs w:val="24"/>
                        </w:rPr>
                        <w:t>PSR 2014-2020 GAL LANGHE ROERO LEADER - PSL 2014-2020 - BANDO PUBBLICO MULTI-OPERAZIONE PER LA SELEZIONE DI PROGETTI INTEGRATI DI FILIERA (PIF)</w:t>
                      </w:r>
                    </w:p>
                    <w:p w14:paraId="349FF34B" w14:textId="0200AD98" w:rsidR="00950262" w:rsidRPr="002C35AF" w:rsidRDefault="00000000">
                      <w:pPr>
                        <w:spacing w:before="184"/>
                        <w:ind w:left="1" w:right="1"/>
                        <w:jc w:val="center"/>
                        <w:rPr>
                          <w:rFonts w:ascii="Arial MT" w:hAnsi="Arial MT"/>
                          <w:spacing w:val="-18"/>
                          <w:sz w:val="32"/>
                        </w:rPr>
                      </w:pPr>
                      <w:r w:rsidRPr="002C35AF">
                        <w:rPr>
                          <w:rFonts w:ascii="Arial MT" w:hAnsi="Arial MT"/>
                          <w:spacing w:val="-18"/>
                          <w:sz w:val="32"/>
                        </w:rPr>
                        <w:t>Operazione</w:t>
                      </w:r>
                      <w:r w:rsidR="00B631BC">
                        <w:rPr>
                          <w:rFonts w:ascii="Arial MT" w:hAnsi="Arial MT"/>
                          <w:spacing w:val="-18"/>
                          <w:sz w:val="32"/>
                        </w:rPr>
                        <w:t>:</w:t>
                      </w:r>
                      <w:r w:rsidR="002C35AF">
                        <w:rPr>
                          <w:rFonts w:ascii="Arial MT" w:hAnsi="Arial MT"/>
                          <w:spacing w:val="-18"/>
                          <w:sz w:val="32"/>
                        </w:rPr>
                        <w:t xml:space="preserve"> 4.1.1 </w:t>
                      </w:r>
                      <w:r w:rsidR="002C35AF" w:rsidRPr="002C35AF">
                        <w:rPr>
                          <w:rFonts w:ascii="Arial MT" w:hAnsi="Arial MT"/>
                          <w:i/>
                          <w:iCs/>
                          <w:spacing w:val="-18"/>
                          <w:sz w:val="32"/>
                        </w:rPr>
                        <w:t>“Miglioramento del rendimento globale e della sostenibilità delle aziende agricole”</w:t>
                      </w:r>
                    </w:p>
                    <w:p w14:paraId="77454821" w14:textId="77777777" w:rsidR="00950262" w:rsidRDefault="00000000">
                      <w:pPr>
                        <w:spacing w:before="183"/>
                        <w:ind w:right="1"/>
                        <w:jc w:val="center"/>
                        <w:rPr>
                          <w:rFonts w:ascii="Arial MT"/>
                          <w:sz w:val="32"/>
                        </w:rPr>
                      </w:pPr>
                      <w:r>
                        <w:rPr>
                          <w:rFonts w:ascii="Arial MT"/>
                          <w:sz w:val="32"/>
                        </w:rPr>
                        <w:t>Descrizione</w:t>
                      </w:r>
                      <w:r>
                        <w:rPr>
                          <w:rFonts w:ascii="Arial MT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2"/>
                          <w:sz w:val="32"/>
                        </w:rPr>
                        <w:t>progetto</w:t>
                      </w:r>
                    </w:p>
                    <w:p w14:paraId="37ED098F" w14:textId="1265E8A8" w:rsidR="00950262" w:rsidRDefault="002C35AF">
                      <w:pPr>
                        <w:pStyle w:val="Corpotesto"/>
                        <w:spacing w:before="184"/>
                        <w:ind w:right="1"/>
                        <w:jc w:val="center"/>
                      </w:pPr>
                      <w:r>
                        <w:t>Acquisto di nuove attrezzature</w:t>
                      </w:r>
                      <w:r w:rsidR="005B2DFA">
                        <w:t xml:space="preserve"> per il miglioramento aziendale da parte di “Azienda Agricola Monchiero Fratelli di Monchiero Remo e Monchiero Vittorio – Società Agricola”</w:t>
                      </w:r>
                    </w:p>
                    <w:p w14:paraId="1B947843" w14:textId="77777777" w:rsidR="00950262" w:rsidRDefault="00950262">
                      <w:pPr>
                        <w:pStyle w:val="Corpotesto"/>
                      </w:pPr>
                    </w:p>
                    <w:p w14:paraId="68E1F3FC" w14:textId="6C407A96" w:rsidR="00950262" w:rsidRDefault="00000000" w:rsidP="003F235B">
                      <w:pPr>
                        <w:ind w:right="1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rFonts w:ascii="Arial MT"/>
                          <w:sz w:val="32"/>
                        </w:rPr>
                        <w:t>Costo</w:t>
                      </w:r>
                      <w:r>
                        <w:rPr>
                          <w:rFonts w:ascii="Arial MT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32"/>
                        </w:rPr>
                        <w:t>complessivo</w:t>
                      </w:r>
                      <w:r w:rsidR="00FD5479">
                        <w:rPr>
                          <w:rFonts w:ascii="Arial MT"/>
                          <w:spacing w:val="-8"/>
                          <w:sz w:val="32"/>
                        </w:rPr>
                        <w:t>: 34.865,00 euro</w:t>
                      </w:r>
                    </w:p>
                    <w:p w14:paraId="3F5A0282" w14:textId="6C5C1C42" w:rsidR="00950262" w:rsidRDefault="00000000">
                      <w:pPr>
                        <w:spacing w:before="184"/>
                        <w:ind w:left="1" w:right="1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rFonts w:ascii="Arial MT"/>
                          <w:sz w:val="32"/>
                        </w:rPr>
                        <w:t>di</w:t>
                      </w:r>
                      <w:r>
                        <w:rPr>
                          <w:rFonts w:ascii="Arial MT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32"/>
                        </w:rPr>
                        <w:t>cui</w:t>
                      </w:r>
                      <w:r>
                        <w:rPr>
                          <w:rFonts w:ascii="Arial MT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32"/>
                        </w:rPr>
                        <w:t>quota</w:t>
                      </w:r>
                      <w:r>
                        <w:rPr>
                          <w:rFonts w:ascii="Arial MT"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8"/>
                        </w:rPr>
                        <w:t>FEASR</w:t>
                      </w:r>
                      <w:r w:rsidR="00FD5479">
                        <w:rPr>
                          <w:rFonts w:ascii="Arial MT"/>
                          <w:spacing w:val="-5"/>
                          <w:sz w:val="28"/>
                        </w:rPr>
                        <w:t>: 13.946,00 euro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348F05" w14:textId="77777777" w:rsidR="00950262" w:rsidRDefault="00950262">
      <w:pPr>
        <w:pStyle w:val="Corpotesto"/>
        <w:rPr>
          <w:rFonts w:ascii="Times New Roman"/>
          <w:b/>
          <w:sz w:val="20"/>
        </w:rPr>
      </w:pPr>
    </w:p>
    <w:p w14:paraId="2E5FA4B5" w14:textId="77777777" w:rsidR="00950262" w:rsidRDefault="00950262">
      <w:pPr>
        <w:pStyle w:val="Corpotesto"/>
        <w:rPr>
          <w:rFonts w:ascii="Times New Roman"/>
          <w:b/>
          <w:sz w:val="20"/>
        </w:rPr>
      </w:pPr>
    </w:p>
    <w:p w14:paraId="263E9131" w14:textId="77777777" w:rsidR="00950262" w:rsidRDefault="00950262">
      <w:pPr>
        <w:pStyle w:val="Corpotesto"/>
        <w:rPr>
          <w:rFonts w:ascii="Times New Roman"/>
          <w:b/>
          <w:sz w:val="20"/>
        </w:rPr>
      </w:pPr>
    </w:p>
    <w:p w14:paraId="01867182" w14:textId="10E9A437" w:rsidR="00950262" w:rsidRDefault="006B56A4" w:rsidP="006B56A4">
      <w:pPr>
        <w:pStyle w:val="Corpotesto"/>
        <w:spacing w:before="72"/>
        <w:rPr>
          <w:b/>
          <w:sz w:val="24"/>
        </w:rPr>
      </w:pPr>
      <w:r>
        <w:rPr>
          <w:noProof/>
        </w:rPr>
        <w:drawing>
          <wp:inline distT="0" distB="0" distL="0" distR="0" wp14:anchorId="43EF6E45" wp14:editId="536626C1">
            <wp:extent cx="1314450" cy="762000"/>
            <wp:effectExtent l="0" t="0" r="0" b="0"/>
            <wp:docPr id="4" name="Immagine 4" descr="Logo Gal Langhe Roero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al Langhe Roero L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noProof/>
        </w:rPr>
        <w:drawing>
          <wp:anchor distT="0" distB="0" distL="0" distR="0" simplePos="0" relativeHeight="487588352" behindDoc="1" locked="0" layoutInCell="1" allowOverlap="1" wp14:anchorId="76B3FCDE" wp14:editId="71F8B99F">
            <wp:simplePos x="0" y="0"/>
            <wp:positionH relativeFrom="page">
              <wp:posOffset>3057905</wp:posOffset>
            </wp:positionH>
            <wp:positionV relativeFrom="paragraph">
              <wp:posOffset>207072</wp:posOffset>
            </wp:positionV>
            <wp:extent cx="1418760" cy="1743455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760" cy="17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 w:rsidR="00000000">
          <w:rPr>
            <w:b/>
            <w:spacing w:val="-2"/>
            <w:sz w:val="24"/>
          </w:rPr>
          <w:t>www.regione.piemonte.it/svilupporurale</w:t>
        </w:r>
      </w:hyperlink>
    </w:p>
    <w:sectPr w:rsidR="00950262">
      <w:type w:val="continuous"/>
      <w:pgSz w:w="11910" w:h="16840"/>
      <w:pgMar w:top="60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62"/>
    <w:rsid w:val="002C35AF"/>
    <w:rsid w:val="003F235B"/>
    <w:rsid w:val="005B2DFA"/>
    <w:rsid w:val="00684D54"/>
    <w:rsid w:val="006B56A4"/>
    <w:rsid w:val="00950262"/>
    <w:rsid w:val="00B631BC"/>
    <w:rsid w:val="00E324EB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ACD"/>
  <w15:docId w15:val="{15151258-22D4-4710-B81D-4DD1F321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8"/>
      <w:szCs w:val="28"/>
    </w:rPr>
  </w:style>
  <w:style w:type="paragraph" w:styleId="Titolo">
    <w:name w:val="Title"/>
    <w:basedOn w:val="Normale"/>
    <w:uiPriority w:val="10"/>
    <w:qFormat/>
    <w:pPr>
      <w:spacing w:before="474"/>
      <w:ind w:left="1" w:right="1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ione.piemonte.it/svilupporur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schema_cartello_informativo_PSR20142020.doc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schema_cartello_informativo_PSR20142020.doc</dc:title>
  <dc:creator>14532ma</dc:creator>
  <cp:lastModifiedBy>luca monchiero</cp:lastModifiedBy>
  <cp:revision>3</cp:revision>
  <dcterms:created xsi:type="dcterms:W3CDTF">2024-05-07T09:52:00Z</dcterms:created>
  <dcterms:modified xsi:type="dcterms:W3CDTF">2024-05-07T09:52:00Z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2024-04-21T00:00:00Z</vt:filetime>
  </property>
  <property fmtid="{D5CDD505-2E9C-101B-9397-08002B2CF9AE}" pid="5" name="Producer">
    <vt:lpwstr>Acrobat Distiller 10.1.10 (Windows)</vt:lpwstr>
  </property>
</Properties>
</file>